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4DA7AFEF"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#109</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C76844" w:rsidRPr="00C76844">
        <w:rPr>
          <w:rFonts w:ascii="Arial" w:hAnsi="Arial" w:cs="Arial"/>
          <w:b/>
          <w:sz w:val="24"/>
          <w:szCs w:val="24"/>
        </w:rPr>
        <w:t>RP-</w:t>
      </w:r>
      <w:r w:rsidR="00FA6D03" w:rsidRPr="00FA6D03">
        <w:rPr>
          <w:rFonts w:ascii="Arial" w:hAnsi="Arial" w:cs="Arial"/>
          <w:b/>
          <w:sz w:val="24"/>
          <w:szCs w:val="24"/>
        </w:rPr>
        <w:t>2528</w:t>
      </w:r>
      <w:r w:rsidR="007F3BD8">
        <w:rPr>
          <w:rFonts w:ascii="Arial" w:hAnsi="Arial" w:cs="Arial"/>
          <w:b/>
          <w:sz w:val="24"/>
          <w:szCs w:val="24"/>
        </w:rPr>
        <w:t>74</w:t>
      </w:r>
    </w:p>
    <w:p w14:paraId="32142605" w14:textId="77777777" w:rsid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Beijing, China, September 15-18, 2025</w:t>
      </w:r>
    </w:p>
    <w:p w14:paraId="48437B6B" w14:textId="77777777" w:rsidR="00F47B7D" w:rsidRDefault="006C48B8">
      <w:pPr>
        <w:pStyle w:val="Heading2"/>
        <w:jc w:val="center"/>
        <w:rPr>
          <w:u w:val="single"/>
        </w:rPr>
      </w:pPr>
      <w:r>
        <w:rPr>
          <w:u w:val="single"/>
        </w:rPr>
        <w:t>Status Report to TSG</w:t>
      </w:r>
    </w:p>
    <w:p w14:paraId="48437B6C" w14:textId="6EBC8C81"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F81818">
        <w:rPr>
          <w:rFonts w:ascii="Arial" w:hAnsi="Arial" w:cs="Arial"/>
          <w:lang w:eastAsia="ja-JP"/>
        </w:rPr>
        <w:t>7</w:t>
      </w:r>
      <w:r>
        <w:rPr>
          <w:rFonts w:ascii="Arial" w:hAnsi="Arial" w:cs="Arial"/>
          <w:lang w:eastAsia="ja-JP"/>
        </w:rPr>
        <w:t>.</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Rel-19 Dual connectivity (DC) of x LTE band(s), y NR band(s) (1&lt;=x&lt;6, 1&lt;=y&lt;6, x+y&lt;=6)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8437B81" w14:textId="2DCA341A" w:rsidR="00F47B7D" w:rsidRDefault="006B45F2">
            <w:pPr>
              <w:tabs>
                <w:tab w:val="left" w:pos="567"/>
              </w:tabs>
              <w:spacing w:after="0"/>
              <w:rPr>
                <w:rFonts w:ascii="Arial" w:eastAsiaTheme="minorEastAsia" w:hAnsi="Arial" w:cs="Arial"/>
                <w:lang w:val="en-US" w:eastAsia="zh-CN"/>
              </w:rPr>
            </w:pPr>
            <w:r w:rsidRPr="006B45F2">
              <w:rPr>
                <w:rFonts w:ascii="Arial" w:eastAsiaTheme="minorEastAsia" w:hAnsi="Arial" w:cs="Arial"/>
                <w:lang w:eastAsia="zh-CN"/>
              </w:rPr>
              <w:t>RP-</w:t>
            </w:r>
            <w:r w:rsidR="00F81818" w:rsidRPr="00F81818">
              <w:rPr>
                <w:rFonts w:ascii="Arial" w:eastAsiaTheme="minorEastAsia" w:hAnsi="Arial" w:cs="Arial"/>
                <w:lang w:eastAsia="zh-CN"/>
              </w:rPr>
              <w:t>25096</w:t>
            </w:r>
            <w:r w:rsidR="00FA6D03">
              <w:rPr>
                <w:rFonts w:ascii="Arial" w:eastAsiaTheme="minorEastAsia" w:hAnsi="Arial" w:cs="Arial"/>
                <w:lang w:eastAsia="zh-CN"/>
              </w:rPr>
              <w:t>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DC756C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7F3BD8">
              <w:rPr>
                <w:rFonts w:ascii="Arial" w:eastAsiaTheme="minorEastAsia" w:hAnsi="Arial" w:cs="Arial"/>
                <w:lang w:eastAsia="zh-CN"/>
              </w:rPr>
              <w:t>12</w:t>
            </w:r>
            <w:r>
              <w:rPr>
                <w:rFonts w:ascii="Arial" w:eastAsiaTheme="minorEastAsia" w:hAnsi="Arial" w:cs="Arial" w:hint="eastAsia"/>
                <w:lang w:eastAsia="zh-CN"/>
              </w:rPr>
              <w:t>/2025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3FF87101" w:rsidR="00F47B7D" w:rsidRDefault="00F81818">
            <w:pPr>
              <w:tabs>
                <w:tab w:val="left" w:pos="567"/>
              </w:tabs>
              <w:spacing w:after="0"/>
              <w:rPr>
                <w:rFonts w:ascii="Arial" w:eastAsiaTheme="minorEastAsia" w:hAnsi="Arial" w:cs="Arial"/>
                <w:color w:val="00B050"/>
                <w:lang w:eastAsia="zh-CN"/>
              </w:rPr>
            </w:pPr>
            <w:r w:rsidRPr="00F81818">
              <w:rPr>
                <w:rFonts w:ascii="Arial" w:eastAsiaTheme="minorEastAsia" w:hAnsi="Arial" w:cs="Arial"/>
                <w:color w:val="FF0000"/>
                <w:kern w:val="2"/>
                <w:sz w:val="21"/>
                <w:szCs w:val="22"/>
                <w:lang w:val="en-US" w:eastAsia="zh-CN"/>
              </w:rPr>
              <w:t>8</w:t>
            </w:r>
            <w:r w:rsidR="006B45F2" w:rsidRPr="00F81818">
              <w:rPr>
                <w:rFonts w:ascii="Arial" w:eastAsiaTheme="minorEastAsia" w:hAnsi="Arial" w:cs="Arial"/>
                <w:color w:val="FF0000"/>
                <w:kern w:val="2"/>
                <w:sz w:val="21"/>
                <w:szCs w:val="22"/>
                <w:lang w:val="en-US" w:eastAsia="zh-CN"/>
              </w:rPr>
              <w:t>0</w:t>
            </w:r>
            <w:r w:rsidR="00074CA3" w:rsidRPr="00F81818">
              <w:rPr>
                <w:rFonts w:ascii="Arial" w:eastAsiaTheme="minorEastAsia" w:hAnsi="Arial" w:cs="Arial" w:hint="eastAsia"/>
                <w:color w:val="FF000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23C26D28" w:rsidR="00F47B7D" w:rsidRDefault="00F81818">
            <w:pPr>
              <w:pStyle w:val="TAL"/>
              <w:jc w:val="center"/>
              <w:rPr>
                <w:color w:val="FF0000"/>
                <w:lang w:eastAsia="ja-JP"/>
              </w:rPr>
            </w:pPr>
            <w:r w:rsidRPr="00F81818">
              <w:rPr>
                <w:color w:val="FF0000"/>
                <w:lang w:eastAsia="ja-JP"/>
              </w:rPr>
              <w:t>Yes</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1BCC57AF" w14:textId="454AA93C" w:rsidR="00F81818" w:rsidRDefault="00F81818" w:rsidP="00080659">
      <w:r>
        <w:t xml:space="preserve">Since the Rel-20 new band combination baskets are not to be discussed/agreed by RAN before December 2025 it is requested to extend the Rel-19 until this point. This is captured in the exception sheet </w:t>
      </w:r>
      <w:r w:rsidR="00C76844" w:rsidRPr="00C76844">
        <w:t>RP-25201</w:t>
      </w:r>
      <w:r w:rsidR="00C76844">
        <w:t>7</w:t>
      </w:r>
      <w:r>
        <w:t>.</w:t>
      </w:r>
    </w:p>
    <w:p w14:paraId="3D189F11" w14:textId="77777777" w:rsidR="00080659" w:rsidRDefault="00080659" w:rsidP="00080659"/>
    <w:p w14:paraId="48437BD3" w14:textId="77777777" w:rsidR="00F47B7D" w:rsidRDefault="006C48B8">
      <w:pPr>
        <w:pStyle w:val="Heading1"/>
      </w:pPr>
      <w:r>
        <w:t>4.</w:t>
      </w:r>
      <w:r>
        <w:tab/>
        <w:t>References</w:t>
      </w:r>
    </w:p>
    <w:p w14:paraId="7949F56B" w14:textId="700CA94E"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RAN#109:</w:t>
      </w:r>
    </w:p>
    <w:p w14:paraId="2558FBEA" w14:textId="678A3999" w:rsidR="00F81818" w:rsidRPr="00F81818" w:rsidRDefault="00C76844" w:rsidP="00F81818">
      <w:pPr>
        <w:pStyle w:val="NO"/>
        <w:spacing w:after="0"/>
        <w:ind w:left="1701" w:hanging="1134"/>
        <w:rPr>
          <w:kern w:val="2"/>
          <w:szCs w:val="22"/>
          <w:lang w:val="da-DK" w:eastAsia="ja-JP"/>
        </w:rPr>
      </w:pPr>
      <w:r w:rsidRPr="00C76844">
        <w:rPr>
          <w:kern w:val="2"/>
          <w:szCs w:val="22"/>
          <w:lang w:val="da-DK" w:eastAsia="ja-JP"/>
        </w:rPr>
        <w:t>RP-</w:t>
      </w:r>
      <w:r w:rsidR="00FA6D03" w:rsidRPr="00FA6D03">
        <w:rPr>
          <w:kern w:val="2"/>
          <w:szCs w:val="22"/>
          <w:lang w:val="da-DK" w:eastAsia="ja-JP"/>
        </w:rPr>
        <w:t>252858</w:t>
      </w:r>
      <w:r w:rsidR="00F81818" w:rsidRPr="00F81818">
        <w:rPr>
          <w:kern w:val="2"/>
          <w:szCs w:val="22"/>
          <w:lang w:val="da-DK" w:eastAsia="ja-JP"/>
        </w:rPr>
        <w:tab/>
        <w:t xml:space="preserve">SR for </w:t>
      </w:r>
      <w:r w:rsidR="00F81818" w:rsidRPr="00F81818">
        <w:rPr>
          <w:lang w:val="da-DK"/>
        </w:rPr>
        <w:t>DC_R19_xBLTE_yBNR</w:t>
      </w:r>
      <w:r w:rsidR="00F81818" w:rsidRPr="00F81818">
        <w:rPr>
          <w:kern w:val="2"/>
          <w:szCs w:val="22"/>
          <w:lang w:val="da-DK" w:eastAsia="ja-JP"/>
        </w:rPr>
        <w:t xml:space="preserve"> </w:t>
      </w:r>
    </w:p>
    <w:p w14:paraId="61C5108E" w14:textId="697C955D" w:rsidR="00F81818"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6</w:t>
      </w:r>
      <w:r w:rsidR="00F81818">
        <w:rPr>
          <w:kern w:val="2"/>
          <w:szCs w:val="22"/>
          <w:lang w:val="en-US" w:eastAsia="ja-JP"/>
        </w:rPr>
        <w:tab/>
        <w:t xml:space="preserve">Revised </w:t>
      </w:r>
      <w:r w:rsidR="00F81818" w:rsidRPr="00583235">
        <w:rPr>
          <w:kern w:val="2"/>
          <w:szCs w:val="22"/>
          <w:lang w:val="en-US" w:eastAsia="ja-JP"/>
        </w:rPr>
        <w:t>WID for DC_R19_xBLTE_yBNR</w:t>
      </w:r>
    </w:p>
    <w:p w14:paraId="66A460FE" w14:textId="71852B1A" w:rsidR="00C76844"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7</w:t>
      </w:r>
      <w:r>
        <w:rPr>
          <w:kern w:val="2"/>
          <w:szCs w:val="22"/>
          <w:lang w:val="en-US" w:eastAsia="ja-JP"/>
        </w:rPr>
        <w:tab/>
      </w:r>
      <w:r w:rsidRPr="00C76844">
        <w:rPr>
          <w:kern w:val="2"/>
          <w:szCs w:val="22"/>
          <w:lang w:val="en-US" w:eastAsia="ja-JP"/>
        </w:rPr>
        <w:t>Rel-19 Work Item Exception for DC_R19_xBLTE_yBNR</w:t>
      </w:r>
    </w:p>
    <w:p w14:paraId="6018FB8A" w14:textId="77777777" w:rsidR="00F81818" w:rsidRDefault="00F81818" w:rsidP="00F81818">
      <w:pPr>
        <w:pStyle w:val="NO"/>
        <w:spacing w:after="0"/>
        <w:rPr>
          <w:rFonts w:ascii="Arial" w:hAnsi="Arial" w:cs="Arial"/>
          <w:iCs/>
          <w:u w:val="single"/>
          <w:lang w:val="en-US"/>
        </w:rPr>
      </w:pPr>
    </w:p>
    <w:p w14:paraId="3976C2D0" w14:textId="0BF45513" w:rsidR="00F81818" w:rsidRPr="00A51D11" w:rsidRDefault="00F81818" w:rsidP="00F81818">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6</w:t>
      </w:r>
      <w:r w:rsidRPr="00A51D11">
        <w:rPr>
          <w:rFonts w:ascii="Arial" w:hAnsi="Arial" w:cs="Arial"/>
          <w:iCs/>
          <w:u w:val="single"/>
          <w:lang w:val="en-US"/>
        </w:rPr>
        <w:t>:</w:t>
      </w:r>
    </w:p>
    <w:p w14:paraId="5E2F9B97" w14:textId="61959393" w:rsidR="00C76844" w:rsidRPr="00A51D11"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10902</w:t>
      </w:r>
      <w:r w:rsidRPr="00A51D11">
        <w:rPr>
          <w:kern w:val="2"/>
          <w:szCs w:val="22"/>
          <w:lang w:val="en-US" w:eastAsia="ja-JP"/>
        </w:rPr>
        <w:tab/>
        <w:t>Revised WID for DC_R19_xBLTE_yBNR</w:t>
      </w:r>
    </w:p>
    <w:p w14:paraId="6370D1DC" w14:textId="1304F58B" w:rsidR="00C76844" w:rsidRPr="007C6A79"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10901</w:t>
      </w:r>
      <w:r w:rsidRPr="007C6A79">
        <w:rPr>
          <w:kern w:val="2"/>
          <w:szCs w:val="22"/>
          <w:lang w:val="en-US" w:eastAsia="ja-JP"/>
        </w:rPr>
        <w:tab/>
        <w:t>Big CR for DC_R19_xBLTE_yBNR</w:t>
      </w:r>
    </w:p>
    <w:p w14:paraId="7A2FD53C" w14:textId="153FF996" w:rsidR="00C76844" w:rsidRPr="009F637E" w:rsidRDefault="00C76844" w:rsidP="00C76844">
      <w:pPr>
        <w:pStyle w:val="NO"/>
        <w:spacing w:after="0"/>
        <w:ind w:left="1701" w:hanging="1134"/>
        <w:rPr>
          <w:kern w:val="2"/>
          <w:szCs w:val="22"/>
          <w:lang w:val="en-US" w:eastAsia="ja-JP"/>
        </w:rPr>
      </w:pPr>
      <w:r w:rsidRPr="009F637E">
        <w:rPr>
          <w:kern w:val="2"/>
          <w:szCs w:val="22"/>
          <w:lang w:val="en-US" w:eastAsia="ja-JP"/>
        </w:rPr>
        <w:t>R4-2510212</w:t>
      </w:r>
      <w:r w:rsidRPr="009F637E">
        <w:rPr>
          <w:kern w:val="2"/>
          <w:szCs w:val="22"/>
          <w:lang w:val="en-US" w:eastAsia="ja-JP"/>
        </w:rPr>
        <w:tab/>
        <w:t>draftCR for DC_R19_xBLTE_yBNR (OBJ-1 DC_R19_1BLTE_1BNR_2DL2UL)</w:t>
      </w:r>
    </w:p>
    <w:p w14:paraId="181469B7" w14:textId="4975C864"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09043</w:t>
      </w:r>
      <w:r w:rsidRPr="00A51D11">
        <w:rPr>
          <w:kern w:val="2"/>
          <w:szCs w:val="22"/>
          <w:lang w:val="da-DK" w:eastAsia="ja-JP"/>
        </w:rPr>
        <w:tab/>
        <w:t>draftCR for DC_R19_xBLTE_yBNR (OBJ-2 DC_R19_xBLTE_yBNR_3DL2UL)</w:t>
      </w:r>
    </w:p>
    <w:p w14:paraId="62286254" w14:textId="10EFB728"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10900</w:t>
      </w:r>
      <w:r w:rsidRPr="00A51D11">
        <w:rPr>
          <w:kern w:val="2"/>
          <w:szCs w:val="22"/>
          <w:lang w:val="da-DK" w:eastAsia="ja-JP"/>
        </w:rPr>
        <w:tab/>
        <w:t>draftCR for DC_R19_xBLTE_yBNR (OBJ-3 DC_R19_xBLTE_yBNR_zDLqUL)</w:t>
      </w:r>
    </w:p>
    <w:p w14:paraId="597BA7C5" w14:textId="09E69F5F" w:rsidR="00C76844" w:rsidRPr="00A51D11"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09042</w:t>
      </w:r>
      <w:r w:rsidRPr="006B45F2">
        <w:rPr>
          <w:kern w:val="2"/>
          <w:szCs w:val="22"/>
          <w:lang w:val="da-DK" w:eastAsia="ja-JP"/>
        </w:rPr>
        <w:t xml:space="preserve">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18A0692E" w14:textId="77777777" w:rsidR="00F81818" w:rsidRPr="00C76844" w:rsidRDefault="00F81818" w:rsidP="006B45F2">
      <w:pPr>
        <w:pStyle w:val="NO"/>
        <w:spacing w:after="0"/>
        <w:rPr>
          <w:rFonts w:ascii="Arial" w:hAnsi="Arial" w:cs="Arial"/>
          <w:iCs/>
          <w:u w:val="single"/>
          <w:lang w:val="da-DK"/>
        </w:rPr>
      </w:pPr>
    </w:p>
    <w:p w14:paraId="4A8B8D29" w14:textId="6A9FD2FD" w:rsidR="006B45F2" w:rsidRPr="00FA6D03" w:rsidRDefault="006B45F2" w:rsidP="006B45F2">
      <w:pPr>
        <w:pStyle w:val="NO"/>
        <w:spacing w:after="0"/>
        <w:rPr>
          <w:rFonts w:ascii="Arial" w:hAnsi="Arial" w:cs="Arial"/>
          <w:iCs/>
          <w:u w:val="single"/>
          <w:lang w:val="da-DK"/>
        </w:rPr>
      </w:pPr>
      <w:r w:rsidRPr="00FA6D03">
        <w:rPr>
          <w:rFonts w:ascii="Arial" w:hAnsi="Arial" w:cs="Arial"/>
          <w:iCs/>
          <w:u w:val="single"/>
          <w:lang w:val="da-DK"/>
        </w:rPr>
        <w:t>RAN#10</w:t>
      </w:r>
      <w:r w:rsidR="00162C25" w:rsidRPr="00FA6D03">
        <w:rPr>
          <w:rFonts w:ascii="Arial" w:hAnsi="Arial" w:cs="Arial"/>
          <w:iCs/>
          <w:u w:val="single"/>
          <w:lang w:val="da-DK"/>
        </w:rPr>
        <w:t>8</w:t>
      </w:r>
      <w:r w:rsidRPr="00FA6D03">
        <w:rPr>
          <w:rFonts w:ascii="Arial" w:hAnsi="Arial" w:cs="Arial"/>
          <w:iCs/>
          <w:u w:val="single"/>
          <w:lang w:val="da-DK"/>
        </w:rPr>
        <w:t>:</w:t>
      </w:r>
    </w:p>
    <w:p w14:paraId="66B33B7A" w14:textId="0B805760" w:rsidR="006B45F2" w:rsidRPr="00FA6D03" w:rsidRDefault="00162C25" w:rsidP="006B45F2">
      <w:pPr>
        <w:pStyle w:val="NO"/>
        <w:spacing w:after="0"/>
        <w:ind w:left="1701" w:hanging="1134"/>
        <w:rPr>
          <w:kern w:val="2"/>
          <w:szCs w:val="22"/>
          <w:lang w:val="da-DK" w:eastAsia="ja-JP"/>
        </w:rPr>
      </w:pPr>
      <w:r w:rsidRPr="00FA6D03">
        <w:rPr>
          <w:kern w:val="2"/>
          <w:szCs w:val="22"/>
          <w:lang w:val="da-DK" w:eastAsia="ja-JP"/>
        </w:rPr>
        <w:t>RP-250965</w:t>
      </w:r>
      <w:r w:rsidR="006B45F2" w:rsidRPr="00FA6D03">
        <w:rPr>
          <w:kern w:val="2"/>
          <w:szCs w:val="22"/>
          <w:lang w:val="da-DK" w:eastAsia="ja-JP"/>
        </w:rPr>
        <w:tab/>
        <w:t xml:space="preserve">SR for </w:t>
      </w:r>
      <w:r w:rsidR="006B45F2" w:rsidRPr="00FA6D03">
        <w:rPr>
          <w:lang w:val="da-DK"/>
        </w:rPr>
        <w:t>DC_R19_xBLTE_yBNR</w:t>
      </w:r>
      <w:r w:rsidR="006B45F2" w:rsidRPr="00FA6D03">
        <w:rPr>
          <w:kern w:val="2"/>
          <w:szCs w:val="22"/>
          <w:lang w:val="da-DK" w:eastAsia="ja-JP"/>
        </w:rPr>
        <w:t xml:space="preserve"> </w:t>
      </w:r>
    </w:p>
    <w:p w14:paraId="04FDB282" w14:textId="25E6E9D4" w:rsidR="006B45F2" w:rsidRDefault="00162C25" w:rsidP="006B45F2">
      <w:pPr>
        <w:pStyle w:val="NO"/>
        <w:spacing w:after="0"/>
        <w:ind w:left="1701" w:hanging="1134"/>
        <w:rPr>
          <w:kern w:val="2"/>
          <w:szCs w:val="22"/>
          <w:lang w:val="en-US" w:eastAsia="ja-JP"/>
        </w:rPr>
      </w:pPr>
      <w:r w:rsidRPr="00162C25">
        <w:rPr>
          <w:kern w:val="2"/>
          <w:szCs w:val="22"/>
          <w:lang w:val="en-US" w:eastAsia="ja-JP"/>
        </w:rPr>
        <w:t>RP-250966</w:t>
      </w:r>
      <w:r w:rsidR="006B45F2">
        <w:rPr>
          <w:kern w:val="2"/>
          <w:szCs w:val="22"/>
          <w:lang w:val="en-US" w:eastAsia="ja-JP"/>
        </w:rPr>
        <w:tab/>
        <w:t xml:space="preserve">Revised </w:t>
      </w:r>
      <w:r w:rsidR="006B45F2" w:rsidRPr="00583235">
        <w:rPr>
          <w:kern w:val="2"/>
          <w:szCs w:val="22"/>
          <w:lang w:val="en-US" w:eastAsia="ja-JP"/>
        </w:rPr>
        <w:t>WID for DC_R19_xBLTE_yBNR</w:t>
      </w:r>
    </w:p>
    <w:p w14:paraId="25904FCC" w14:textId="77777777" w:rsidR="006B45F2" w:rsidRDefault="006B45F2" w:rsidP="006B45F2">
      <w:pPr>
        <w:pStyle w:val="NO"/>
        <w:spacing w:after="0"/>
        <w:rPr>
          <w:rFonts w:ascii="Arial" w:hAnsi="Arial" w:cs="Arial"/>
          <w:iCs/>
          <w:u w:val="single"/>
          <w:lang w:val="en-US"/>
        </w:rPr>
      </w:pPr>
    </w:p>
    <w:p w14:paraId="5C49794F" w14:textId="45E60D12" w:rsidR="006B45F2" w:rsidRPr="00A51D11" w:rsidRDefault="006B45F2" w:rsidP="006B45F2">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5</w:t>
      </w:r>
      <w:r w:rsidRPr="00A51D11">
        <w:rPr>
          <w:rFonts w:ascii="Arial" w:hAnsi="Arial" w:cs="Arial"/>
          <w:iCs/>
          <w:u w:val="single"/>
          <w:lang w:val="en-US"/>
        </w:rPr>
        <w:t>:</w:t>
      </w:r>
    </w:p>
    <w:p w14:paraId="09BFB008" w14:textId="424BC2E4" w:rsidR="006B45F2" w:rsidRPr="00A51D11" w:rsidRDefault="006B45F2" w:rsidP="006B45F2">
      <w:pPr>
        <w:pStyle w:val="NO"/>
        <w:spacing w:after="0"/>
        <w:ind w:left="1701" w:hanging="1134"/>
        <w:rPr>
          <w:kern w:val="2"/>
          <w:szCs w:val="22"/>
          <w:lang w:val="en-US" w:eastAsia="ja-JP"/>
        </w:rPr>
      </w:pPr>
      <w:r w:rsidRPr="006B45F2">
        <w:rPr>
          <w:kern w:val="2"/>
          <w:szCs w:val="22"/>
          <w:lang w:val="en-US" w:eastAsia="ja-JP"/>
        </w:rPr>
        <w:t>R4-2508022</w:t>
      </w:r>
      <w:r w:rsidRPr="00A51D11">
        <w:rPr>
          <w:kern w:val="2"/>
          <w:szCs w:val="22"/>
          <w:lang w:val="en-US" w:eastAsia="ja-JP"/>
        </w:rPr>
        <w:tab/>
        <w:t>Revised WID for DC_R19_xBLTE_yBNR</w:t>
      </w:r>
    </w:p>
    <w:p w14:paraId="19D0DEB4" w14:textId="1DE9770A" w:rsidR="006B45F2" w:rsidRPr="007C6A79" w:rsidRDefault="006B45F2" w:rsidP="006B45F2">
      <w:pPr>
        <w:pStyle w:val="NO"/>
        <w:spacing w:after="0"/>
        <w:ind w:left="1701" w:hanging="1134"/>
        <w:rPr>
          <w:kern w:val="2"/>
          <w:szCs w:val="22"/>
          <w:lang w:val="en-US" w:eastAsia="ja-JP"/>
        </w:rPr>
      </w:pPr>
      <w:r w:rsidRPr="006B45F2">
        <w:rPr>
          <w:kern w:val="2"/>
          <w:szCs w:val="22"/>
          <w:lang w:val="en-US" w:eastAsia="ja-JP"/>
        </w:rPr>
        <w:t>R4-2507368</w:t>
      </w:r>
      <w:r w:rsidRPr="007C6A79">
        <w:rPr>
          <w:kern w:val="2"/>
          <w:szCs w:val="22"/>
          <w:lang w:val="en-US" w:eastAsia="ja-JP"/>
        </w:rPr>
        <w:tab/>
        <w:t>Big CR for DC_R19_xBLTE_yBNR</w:t>
      </w:r>
    </w:p>
    <w:p w14:paraId="7CFC50EA" w14:textId="70DD2036" w:rsidR="006B45F2" w:rsidRPr="00162C25" w:rsidRDefault="006B45F2" w:rsidP="006B45F2">
      <w:pPr>
        <w:pStyle w:val="NO"/>
        <w:spacing w:after="0"/>
        <w:ind w:left="1701" w:hanging="1134"/>
        <w:rPr>
          <w:kern w:val="2"/>
          <w:szCs w:val="22"/>
          <w:lang w:val="en-US" w:eastAsia="ja-JP"/>
        </w:rPr>
      </w:pPr>
      <w:r w:rsidRPr="00162C25">
        <w:rPr>
          <w:kern w:val="2"/>
          <w:szCs w:val="22"/>
          <w:lang w:val="en-US" w:eastAsia="ja-JP"/>
        </w:rPr>
        <w:t>R4-2506992</w:t>
      </w:r>
      <w:r w:rsidRPr="00162C25">
        <w:rPr>
          <w:kern w:val="2"/>
          <w:szCs w:val="22"/>
          <w:lang w:val="en-US" w:eastAsia="ja-JP"/>
        </w:rPr>
        <w:tab/>
        <w:t>draftCR for DC_R19_xBLTE_yBNR (OBJ-1 DC_R19_1BLTE_1BNR_2DL2UL)</w:t>
      </w:r>
    </w:p>
    <w:p w14:paraId="76B923AE" w14:textId="0E6802C8" w:rsidR="006B45F2" w:rsidRDefault="006B45F2" w:rsidP="006B45F2">
      <w:pPr>
        <w:pStyle w:val="NO"/>
        <w:spacing w:after="0"/>
        <w:ind w:left="1701" w:hanging="1134"/>
        <w:rPr>
          <w:kern w:val="2"/>
          <w:szCs w:val="22"/>
          <w:lang w:val="da-DK" w:eastAsia="ja-JP"/>
        </w:rPr>
      </w:pPr>
      <w:r w:rsidRPr="006B45F2">
        <w:rPr>
          <w:kern w:val="2"/>
          <w:szCs w:val="22"/>
          <w:lang w:val="da-DK" w:eastAsia="ja-JP"/>
        </w:rPr>
        <w:t>R4-2505462</w:t>
      </w:r>
      <w:r w:rsidRPr="00A51D11">
        <w:rPr>
          <w:kern w:val="2"/>
          <w:szCs w:val="22"/>
          <w:lang w:val="da-DK" w:eastAsia="ja-JP"/>
        </w:rPr>
        <w:tab/>
        <w:t>draftCR for DC_R19_xBLTE_yBNR (OBJ-2 DC_R19_xBLTE_yBNR_3DL2UL)</w:t>
      </w:r>
    </w:p>
    <w:p w14:paraId="379AC206" w14:textId="72F1ABA5" w:rsidR="006B45F2" w:rsidRDefault="006B45F2" w:rsidP="006B45F2">
      <w:pPr>
        <w:pStyle w:val="NO"/>
        <w:spacing w:after="0"/>
        <w:ind w:left="1701" w:hanging="1134"/>
        <w:rPr>
          <w:kern w:val="2"/>
          <w:szCs w:val="22"/>
          <w:lang w:val="da-DK" w:eastAsia="ja-JP"/>
        </w:rPr>
      </w:pPr>
      <w:r w:rsidRPr="006B45F2">
        <w:rPr>
          <w:kern w:val="2"/>
          <w:szCs w:val="22"/>
          <w:lang w:val="da-DK" w:eastAsia="ja-JP"/>
        </w:rPr>
        <w:t>R4-2507367</w:t>
      </w:r>
      <w:r w:rsidRPr="00A51D11">
        <w:rPr>
          <w:kern w:val="2"/>
          <w:szCs w:val="22"/>
          <w:lang w:val="da-DK" w:eastAsia="ja-JP"/>
        </w:rPr>
        <w:tab/>
        <w:t>draftCR for DC_R19_xBLTE_yBNR (OBJ-3 DC_R19_xBLTE_yBNR_zDLqUL)</w:t>
      </w:r>
    </w:p>
    <w:p w14:paraId="471224BD" w14:textId="74B0B11A"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R4-2506273</w:t>
      </w:r>
      <w:r w:rsidRPr="0080434C">
        <w:rPr>
          <w:kern w:val="2"/>
          <w:szCs w:val="22"/>
          <w:lang w:val="da-DK" w:eastAsia="ja-JP"/>
        </w:rPr>
        <w:tab/>
      </w:r>
      <w:r w:rsidRPr="00A51D11">
        <w:rPr>
          <w:kern w:val="2"/>
          <w:szCs w:val="22"/>
          <w:lang w:val="da-DK" w:eastAsia="ja-JP"/>
        </w:rPr>
        <w:t>draftCR</w:t>
      </w:r>
      <w:r w:rsidRPr="0080434C">
        <w:rPr>
          <w:kern w:val="2"/>
          <w:szCs w:val="22"/>
          <w:lang w:val="da-DK" w:eastAsia="ja-JP"/>
        </w:rPr>
        <w:t xml:space="preserve"> for DC_R19_xBLTE_yBNR (OBJ-4 DC_R19_LTE_NR_SUL_combos</w:t>
      </w:r>
    </w:p>
    <w:p w14:paraId="1E184838" w14:textId="0D72ABDF"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R4-2506274   </w:t>
      </w:r>
      <w:r w:rsidRPr="0080434C">
        <w:rPr>
          <w:kern w:val="2"/>
          <w:szCs w:val="22"/>
          <w:lang w:val="da-DK" w:eastAsia="ja-JP"/>
        </w:rPr>
        <w:t>TR 37.719-11-10</w:t>
      </w:r>
    </w:p>
    <w:p w14:paraId="249752DA" w14:textId="6EB6338A" w:rsidR="006B45F2" w:rsidRPr="00146E3A" w:rsidRDefault="006B45F2" w:rsidP="006B45F2">
      <w:pPr>
        <w:pStyle w:val="NO"/>
        <w:spacing w:after="0"/>
        <w:ind w:left="1701" w:hanging="1134"/>
        <w:rPr>
          <w:kern w:val="2"/>
          <w:szCs w:val="22"/>
          <w:lang w:val="da-DK" w:eastAsia="ja-JP"/>
        </w:rPr>
      </w:pPr>
      <w:r w:rsidRPr="006B45F2">
        <w:rPr>
          <w:kern w:val="2"/>
          <w:szCs w:val="22"/>
          <w:lang w:val="da-DK" w:eastAsia="ja-JP"/>
        </w:rPr>
        <w:t>R4-2506891</w:t>
      </w:r>
      <w:r w:rsidRPr="00146E3A">
        <w:rPr>
          <w:kern w:val="2"/>
          <w:szCs w:val="22"/>
          <w:lang w:val="da-DK" w:eastAsia="ja-JP"/>
        </w:rPr>
        <w:tab/>
        <w:t>TR 37.719-11-11</w:t>
      </w:r>
    </w:p>
    <w:p w14:paraId="5C524C1C" w14:textId="67E132F6" w:rsidR="006B45F2" w:rsidRPr="00A51D11"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R4-2505461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08F28E4B" w14:textId="77777777" w:rsidR="006B45F2" w:rsidRDefault="006B45F2" w:rsidP="006B45F2">
      <w:pPr>
        <w:pStyle w:val="NO"/>
        <w:spacing w:after="0"/>
        <w:rPr>
          <w:rFonts w:ascii="Arial" w:hAnsi="Arial" w:cs="Arial"/>
          <w:iCs/>
          <w:u w:val="single"/>
          <w:lang w:val="da-DK"/>
        </w:rPr>
      </w:pPr>
    </w:p>
    <w:p w14:paraId="14486BEF" w14:textId="3A2718E3" w:rsidR="006B45F2" w:rsidRPr="00162C25" w:rsidRDefault="006B45F2" w:rsidP="006B45F2">
      <w:pPr>
        <w:pStyle w:val="NO"/>
        <w:spacing w:after="0"/>
        <w:rPr>
          <w:rFonts w:ascii="Arial" w:hAnsi="Arial" w:cs="Arial"/>
          <w:iCs/>
          <w:u w:val="single"/>
          <w:lang w:val="da-DK"/>
        </w:rPr>
      </w:pPr>
      <w:r w:rsidRPr="007C6A79">
        <w:rPr>
          <w:rFonts w:ascii="Arial" w:hAnsi="Arial" w:cs="Arial"/>
          <w:iCs/>
          <w:u w:val="single"/>
          <w:lang w:val="da-DK"/>
        </w:rPr>
        <w:t>RAN4#11</w:t>
      </w:r>
      <w:r>
        <w:rPr>
          <w:rFonts w:ascii="Arial" w:hAnsi="Arial" w:cs="Arial"/>
          <w:iCs/>
          <w:u w:val="single"/>
          <w:lang w:val="da-DK"/>
        </w:rPr>
        <w:t>4</w:t>
      </w:r>
      <w:r w:rsidRPr="007C6A79">
        <w:rPr>
          <w:rFonts w:ascii="Arial" w:hAnsi="Arial" w:cs="Arial"/>
          <w:iCs/>
          <w:u w:val="single"/>
          <w:lang w:val="da-DK"/>
        </w:rPr>
        <w:t>bis:</w:t>
      </w:r>
    </w:p>
    <w:p w14:paraId="3659EE9A" w14:textId="77777777" w:rsidR="006B45F2" w:rsidRDefault="006B45F2" w:rsidP="006B45F2">
      <w:pPr>
        <w:pStyle w:val="NO"/>
        <w:spacing w:after="0"/>
        <w:ind w:left="1701" w:hanging="1134"/>
        <w:rPr>
          <w:kern w:val="2"/>
          <w:szCs w:val="22"/>
          <w:lang w:val="da-DK" w:eastAsia="ja-JP"/>
        </w:rPr>
      </w:pPr>
      <w:r w:rsidRPr="006B45F2">
        <w:rPr>
          <w:kern w:val="2"/>
          <w:szCs w:val="22"/>
          <w:lang w:val="da-DK" w:eastAsia="ja-JP"/>
        </w:rPr>
        <w:t>R4-2503135</w:t>
      </w:r>
      <w:r w:rsidRPr="006B45F2">
        <w:rPr>
          <w:kern w:val="2"/>
          <w:szCs w:val="22"/>
          <w:lang w:val="da-DK" w:eastAsia="ja-JP"/>
        </w:rPr>
        <w:tab/>
        <w:t>TR37.719-21-11 v0.5.0 for DC_R19_xBLTE_yBNR_3DL2UL</w:t>
      </w:r>
    </w:p>
    <w:p w14:paraId="39616F10" w14:textId="117CF16B" w:rsidR="006B45F2" w:rsidRDefault="006B45F2" w:rsidP="006B45F2">
      <w:pPr>
        <w:pStyle w:val="NO"/>
        <w:spacing w:after="0"/>
        <w:ind w:left="1701" w:hanging="1134"/>
        <w:rPr>
          <w:kern w:val="2"/>
          <w:szCs w:val="22"/>
          <w:lang w:val="en-US" w:eastAsia="ja-JP"/>
        </w:rPr>
      </w:pPr>
      <w:r w:rsidRPr="00162C25">
        <w:rPr>
          <w:kern w:val="2"/>
          <w:szCs w:val="22"/>
          <w:lang w:val="da-DK" w:eastAsia="ja-JP"/>
        </w:rPr>
        <w:t xml:space="preserve"> </w:t>
      </w:r>
      <w:r w:rsidRPr="006B45F2">
        <w:rPr>
          <w:kern w:val="2"/>
          <w:szCs w:val="22"/>
          <w:lang w:val="en-US" w:eastAsia="ja-JP"/>
        </w:rPr>
        <w:t>R4-2504094</w:t>
      </w:r>
      <w:r w:rsidRPr="006B45F2">
        <w:rPr>
          <w:kern w:val="2"/>
          <w:szCs w:val="22"/>
          <w:lang w:val="en-US" w:eastAsia="ja-JP"/>
        </w:rPr>
        <w:tab/>
        <w:t>TR 37.719-11-11 v0.4.0 Rel-19 Dual Connectivity of EN-DC and NE-DC configurations consisting of 2 different bands downlink (DL) with 2 different bands uplink (UL) (1 LTE band and 1 NR band)</w:t>
      </w:r>
    </w:p>
    <w:p w14:paraId="01D75D3B" w14:textId="2C945A23" w:rsidR="006B45F2" w:rsidRDefault="006B45F2" w:rsidP="006B45F2">
      <w:pPr>
        <w:pStyle w:val="NO"/>
        <w:spacing w:after="0"/>
        <w:ind w:left="1701" w:hanging="1134"/>
        <w:rPr>
          <w:kern w:val="2"/>
          <w:szCs w:val="22"/>
          <w:lang w:val="da-DK" w:eastAsia="ja-JP"/>
        </w:rPr>
      </w:pPr>
      <w:r w:rsidRPr="006B45F2">
        <w:rPr>
          <w:kern w:val="2"/>
          <w:szCs w:val="22"/>
          <w:lang w:val="da-DK" w:eastAsia="ja-JP"/>
        </w:rPr>
        <w:t>R4-2504097</w:t>
      </w:r>
      <w:r w:rsidRPr="006B45F2">
        <w:rPr>
          <w:kern w:val="2"/>
          <w:szCs w:val="22"/>
          <w:lang w:val="da-DK" w:eastAsia="ja-JP"/>
        </w:rPr>
        <w:tab/>
        <w:t>draft BigCR for DC_R19_xBLTE_yBNR (OBJ-1 DC_R19_1BLTE_1BNR_2DL2UL)</w:t>
      </w:r>
    </w:p>
    <w:p w14:paraId="4BDE4A85" w14:textId="30CBA556" w:rsidR="006B45F2" w:rsidRDefault="006B45F2" w:rsidP="006B45F2">
      <w:pPr>
        <w:pStyle w:val="NO"/>
        <w:spacing w:after="0"/>
        <w:ind w:left="1701" w:hanging="1134"/>
        <w:rPr>
          <w:kern w:val="2"/>
          <w:szCs w:val="22"/>
          <w:lang w:val="da-DK" w:eastAsia="ja-JP"/>
        </w:rPr>
      </w:pPr>
      <w:r w:rsidRPr="006B45F2">
        <w:rPr>
          <w:kern w:val="2"/>
          <w:szCs w:val="22"/>
          <w:lang w:val="da-DK" w:eastAsia="ja-JP"/>
        </w:rPr>
        <w:t>R4-2504122</w:t>
      </w:r>
      <w:r w:rsidRPr="006B45F2">
        <w:rPr>
          <w:kern w:val="2"/>
          <w:szCs w:val="22"/>
          <w:lang w:val="da-DK" w:eastAsia="ja-JP"/>
        </w:rPr>
        <w:tab/>
        <w:t>Big draftCR for DC_R19_xBLTE_yBNR (OBJ-3 DC_R19_xBLTE_yBNR_zDLqUL)</w:t>
      </w:r>
    </w:p>
    <w:p w14:paraId="07CE7D15" w14:textId="1EBAFAAF" w:rsidR="006B45F2" w:rsidRPr="006B45F2" w:rsidRDefault="006B45F2" w:rsidP="006B45F2">
      <w:pPr>
        <w:pStyle w:val="NO"/>
        <w:spacing w:after="0"/>
        <w:ind w:left="1701" w:hanging="1134"/>
        <w:rPr>
          <w:kern w:val="2"/>
          <w:szCs w:val="22"/>
          <w:lang w:val="da-DK" w:eastAsia="ja-JP"/>
        </w:rPr>
      </w:pPr>
      <w:r w:rsidRPr="006B45F2">
        <w:rPr>
          <w:kern w:val="2"/>
          <w:szCs w:val="22"/>
          <w:lang w:val="da-DK" w:eastAsia="ja-JP"/>
        </w:rPr>
        <w:t>R4-2504123</w:t>
      </w:r>
      <w:r w:rsidRPr="006B45F2">
        <w:rPr>
          <w:kern w:val="2"/>
          <w:szCs w:val="22"/>
          <w:lang w:val="da-DK" w:eastAsia="ja-JP"/>
        </w:rPr>
        <w:tab/>
        <w:t>Big draftCR for DC_R19_xBLTE_yBNR</w:t>
      </w:r>
    </w:p>
    <w:p w14:paraId="5FB2665E" w14:textId="77777777" w:rsidR="006B45F2" w:rsidRPr="006B45F2" w:rsidRDefault="006B45F2" w:rsidP="006B45F2">
      <w:pPr>
        <w:pStyle w:val="NO"/>
        <w:spacing w:after="0"/>
        <w:ind w:left="0" w:firstLine="0"/>
        <w:rPr>
          <w:rFonts w:ascii="Arial" w:hAnsi="Arial" w:cs="Arial"/>
          <w:iCs/>
          <w:u w:val="single"/>
          <w:lang w:val="da-DK"/>
        </w:rPr>
      </w:pPr>
    </w:p>
    <w:p w14:paraId="2FA19F97" w14:textId="502612F7" w:rsidR="00146E3A" w:rsidRPr="00162C25" w:rsidRDefault="00146E3A" w:rsidP="00146E3A">
      <w:pPr>
        <w:pStyle w:val="NO"/>
        <w:spacing w:after="0"/>
        <w:rPr>
          <w:rFonts w:ascii="Arial" w:hAnsi="Arial" w:cs="Arial"/>
          <w:iCs/>
          <w:u w:val="single"/>
          <w:lang w:val="da-DK"/>
        </w:rPr>
      </w:pPr>
      <w:r w:rsidRPr="00162C25">
        <w:rPr>
          <w:rFonts w:ascii="Arial" w:hAnsi="Arial" w:cs="Arial"/>
          <w:iCs/>
          <w:u w:val="single"/>
          <w:lang w:val="da-DK"/>
        </w:rPr>
        <w:t>RAN#107:</w:t>
      </w:r>
    </w:p>
    <w:p w14:paraId="6674341A" w14:textId="04501E94" w:rsidR="00146E3A" w:rsidRPr="00162C25" w:rsidRDefault="00A6522F" w:rsidP="00146E3A">
      <w:pPr>
        <w:pStyle w:val="NO"/>
        <w:spacing w:after="0"/>
        <w:ind w:left="1701" w:hanging="1134"/>
        <w:rPr>
          <w:kern w:val="2"/>
          <w:szCs w:val="22"/>
          <w:lang w:val="da-DK" w:eastAsia="ja-JP"/>
        </w:rPr>
      </w:pPr>
      <w:r w:rsidRPr="00162C25">
        <w:rPr>
          <w:kern w:val="2"/>
          <w:szCs w:val="22"/>
          <w:lang w:val="da-DK" w:eastAsia="ja-JP"/>
        </w:rPr>
        <w:t>RP-250142</w:t>
      </w:r>
      <w:r w:rsidR="00146E3A" w:rsidRPr="00162C25">
        <w:rPr>
          <w:kern w:val="2"/>
          <w:szCs w:val="22"/>
          <w:lang w:val="da-DK" w:eastAsia="ja-JP"/>
        </w:rPr>
        <w:tab/>
        <w:t xml:space="preserve">SR for </w:t>
      </w:r>
      <w:r w:rsidR="00146E3A" w:rsidRPr="00162C25">
        <w:rPr>
          <w:lang w:val="da-DK"/>
        </w:rPr>
        <w:t>DC_R19_xBLTE_yBNR</w:t>
      </w:r>
      <w:r w:rsidR="00146E3A" w:rsidRPr="00162C25">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lastRenderedPageBreak/>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draft BigCR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t>Draft BigCR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draft BigCR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Big draft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draft BigCR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t>BigCR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3481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93C"/>
    <w:rsid w:val="00007BD0"/>
    <w:rsid w:val="00011C3B"/>
    <w:rsid w:val="000276C5"/>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8109A"/>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7F3BD8"/>
    <w:rsid w:val="0080434C"/>
    <w:rsid w:val="008145EA"/>
    <w:rsid w:val="00815869"/>
    <w:rsid w:val="00816B81"/>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9F637E"/>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76844"/>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4CD0"/>
    <w:rsid w:val="00D35E6C"/>
    <w:rsid w:val="00D36C92"/>
    <w:rsid w:val="00D436CF"/>
    <w:rsid w:val="00D45B2F"/>
    <w:rsid w:val="00D463F5"/>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1441</Words>
  <Characters>8215</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2</cp:revision>
  <dcterms:created xsi:type="dcterms:W3CDTF">2025-09-18T02:16:00Z</dcterms:created>
  <dcterms:modified xsi:type="dcterms:W3CDTF">2025-09-18T02:16:00Z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